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25AE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25AE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65DF9C5B" w:rsidR="00335864" w:rsidRDefault="00F25AE6">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Workload in ECTS credits for the traineeship: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4E31DD99" w:rsidR="00335864" w:rsidRDefault="00F25AE6">
    <w:pPr>
      <w:pStyle w:val="Kopfzeile"/>
    </w:pPr>
    <w:r>
      <w:rPr>
        <w:noProof/>
      </w:rPr>
      <mc:AlternateContent>
        <mc:Choice Requires="wps">
          <w:drawing>
            <wp:anchor distT="45720" distB="45720" distL="114300" distR="114300" simplePos="0" relativeHeight="251661824" behindDoc="0" locked="0" layoutInCell="1" allowOverlap="1" wp14:anchorId="043D1A21" wp14:editId="6B704C74">
              <wp:simplePos x="0" y="0"/>
              <wp:positionH relativeFrom="column">
                <wp:posOffset>248285</wp:posOffset>
              </wp:positionH>
              <wp:positionV relativeFrom="paragraph">
                <wp:posOffset>-83820</wp:posOffset>
              </wp:positionV>
              <wp:extent cx="2879090" cy="204470"/>
              <wp:effectExtent l="0" t="1905" r="1270" b="31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8B339" w14:textId="61F7AA30" w:rsidR="00F25AE6" w:rsidRPr="00F25AE6" w:rsidRDefault="00F25AE6" w:rsidP="00F25AE6">
                          <w:pPr>
                            <w:rPr>
                              <w:sz w:val="14"/>
                              <w:szCs w:val="14"/>
                              <w:lang w:val="en-GB"/>
                            </w:rPr>
                          </w:pPr>
                          <w:r w:rsidRPr="00F25AE6">
                            <w:rPr>
                              <w:sz w:val="14"/>
                              <w:szCs w:val="14"/>
                              <w:lang w:val="en-GB"/>
                            </w:rPr>
                            <w:t>Higher Education Learning agreement - Traineeship (KA131-KA171)</w:t>
                          </w:r>
                          <w:r>
                            <w:rPr>
                              <w:sz w:val="14"/>
                              <w:szCs w:val="14"/>
                              <w:lang w:val="en-GB"/>
                            </w:rPr>
                            <w:t>, 2023</w:t>
                          </w:r>
                        </w:p>
                        <w:p w14:paraId="2062E97F" w14:textId="7643F61A" w:rsidR="00F25AE6" w:rsidRPr="00F25AE6" w:rsidRDefault="00F25AE6">
                          <w:pPr>
                            <w:rPr>
                              <w:sz w:val="14"/>
                              <w:szCs w:val="14"/>
                              <w:lang w:val="en-G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43D1A21" id="_x0000_t202" coordsize="21600,21600" o:spt="202" path="m,l,21600r21600,l21600,xe">
              <v:stroke joinstyle="miter"/>
              <v:path gradientshapeok="t" o:connecttype="rect"/>
            </v:shapetype>
            <v:shape id="Textfeld 2" o:spid="_x0000_s1026" type="#_x0000_t202" style="position:absolute;margin-left:19.55pt;margin-top:-6.6pt;width:226.7pt;height:16.1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" stroked="f">
              <v:textbox>
                <w:txbxContent>
                  <w:p w14:paraId="0CE8B339" w14:textId="61F7AA30" w:rsidR="00F25AE6" w:rsidRPr="00F25AE6" w:rsidRDefault="00F25AE6" w:rsidP="00F25AE6">
                    <w:pPr>
                      <w:rPr>
                        <w:sz w:val="14"/>
                        <w:szCs w:val="14"/>
                        <w:lang w:val="en-GB"/>
                      </w:rPr>
                    </w:pPr>
                    <w:r w:rsidRPr="00F25AE6">
                      <w:rPr>
                        <w:sz w:val="14"/>
                        <w:szCs w:val="14"/>
                        <w:lang w:val="en-GB"/>
                      </w:rPr>
                      <w:t>Higher Education Learning agreement - Traineeship (KA131-KA171)</w:t>
                    </w:r>
                    <w:r>
                      <w:rPr>
                        <w:sz w:val="14"/>
                        <w:szCs w:val="14"/>
                        <w:lang w:val="en-GB"/>
                      </w:rPr>
                      <w:t>, 2023</w:t>
                    </w:r>
                  </w:p>
                  <w:p w14:paraId="2062E97F" w14:textId="7643F61A" w:rsidR="00F25AE6" w:rsidRPr="00F25AE6" w:rsidRDefault="00F25AE6">
                    <w:pPr>
                      <w:rPr>
                        <w:sz w:val="14"/>
                        <w:szCs w:val="14"/>
                        <w:lang w:val="en-GB"/>
                      </w:rPr>
                    </w:pPr>
                  </w:p>
                </w:txbxContent>
              </v:textbox>
              <w10:wrap type="square"/>
            </v:shape>
          </w:pict>
        </mc:Fallback>
      </mc:AlternateContent>
    </w:r>
    <w:r w:rsidRPr="00A04811">
      <w:rPr>
        <w:noProof/>
        <w:lang w:val="de-AT" w:eastAsia="de-AT"/>
      </w:rPr>
      <w:drawing>
        <wp:anchor distT="0" distB="0" distL="114300" distR="114300" simplePos="0" relativeHeight="251660800" behindDoc="0" locked="0" layoutInCell="1" allowOverlap="1" wp14:anchorId="1A2926CF" wp14:editId="3D423847">
          <wp:simplePos x="0" y="0"/>
          <wp:positionH relativeFrom="column">
            <wp:posOffset>333375</wp:posOffset>
          </wp:positionH>
          <wp:positionV relativeFrom="paragraph">
            <wp:posOffset>152400</wp:posOffset>
          </wp:positionV>
          <wp:extent cx="1280160" cy="259715"/>
          <wp:effectExtent l="0" t="0" r="0" b="6985"/>
          <wp:wrapNone/>
          <wp:docPr id="1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0" allowOverlap="1" wp14:anchorId="49C86566" wp14:editId="4B201256">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49C86566" id="Textfeld 1" o:spid="_x0000_s1027"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defaultTabStop w:val="708"/>
  <w:autoHyphenation/>
  <w:hyphenationZone w:val="283"/>
  <w:characterSpacingControl w:val="doNotCompress"/>
  <w:hdrShapeDefaults>
    <o:shapedefaults v:ext="edit" spidmax="2052">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62BC0"/>
    <w:rsid w:val="006F1DD5"/>
    <w:rsid w:val="007524AE"/>
    <w:rsid w:val="007753F5"/>
    <w:rsid w:val="007B612D"/>
    <w:rsid w:val="0087754E"/>
    <w:rsid w:val="008A55F9"/>
    <w:rsid w:val="00903F18"/>
    <w:rsid w:val="009F7FC0"/>
    <w:rsid w:val="00BA7024"/>
    <w:rsid w:val="00DB1241"/>
    <w:rsid w:val="00EB53E9"/>
    <w:rsid w:val="00F25AE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05">
      <w:bodyDiv w:val="1"/>
      <w:marLeft w:val="0"/>
      <w:marRight w:val="0"/>
      <w:marTop w:val="0"/>
      <w:marBottom w:val="0"/>
      <w:divBdr>
        <w:top w:val="none" w:sz="0" w:space="0" w:color="auto"/>
        <w:left w:val="none" w:sz="0" w:space="0" w:color="auto"/>
        <w:bottom w:val="none" w:sz="0" w:space="0" w:color="auto"/>
        <w:right w:val="none" w:sz="0" w:space="0" w:color="auto"/>
      </w:divBdr>
    </w:div>
    <w:div w:id="182034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Neureiter, Lena</cp:lastModifiedBy>
  <cp:revision>2</cp:revision>
  <cp:lastPrinted>2015-04-10T09:51:00Z</cp:lastPrinted>
  <dcterms:created xsi:type="dcterms:W3CDTF">2025-06-23T12:20:00Z</dcterms:created>
  <dcterms:modified xsi:type="dcterms:W3CDTF">2025-06-23T12:20:00Z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